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3D98" w14:textId="77777777" w:rsidR="003D3E47" w:rsidRDefault="003D3E47" w:rsidP="006C08E7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2DD3B15" w14:textId="77777777" w:rsidR="003D3E47" w:rsidRDefault="003D3E47" w:rsidP="006C08E7">
      <w:pPr>
        <w:keepNext/>
        <w:spacing w:line="276" w:lineRule="auto"/>
        <w:jc w:val="center"/>
        <w:rPr>
          <w:b/>
          <w:sz w:val="28"/>
          <w:szCs w:val="28"/>
        </w:rPr>
      </w:pPr>
    </w:p>
    <w:p w14:paraId="3A16173D" w14:textId="77777777" w:rsidR="003D3E47" w:rsidRDefault="003D3E47" w:rsidP="006C08E7">
      <w:pPr>
        <w:keepNext/>
        <w:spacing w:line="276" w:lineRule="auto"/>
        <w:jc w:val="center"/>
        <w:rPr>
          <w:b/>
          <w:sz w:val="28"/>
          <w:szCs w:val="28"/>
        </w:rPr>
      </w:pPr>
    </w:p>
    <w:p w14:paraId="490E46CD" w14:textId="77777777" w:rsidR="003D3E47" w:rsidRDefault="003D3E47" w:rsidP="006C08E7">
      <w:pPr>
        <w:keepNext/>
        <w:spacing w:line="276" w:lineRule="auto"/>
        <w:jc w:val="center"/>
        <w:rPr>
          <w:b/>
          <w:sz w:val="28"/>
          <w:szCs w:val="28"/>
        </w:rPr>
      </w:pPr>
    </w:p>
    <w:p w14:paraId="120B8845" w14:textId="77777777" w:rsidR="003D3E47" w:rsidRDefault="003D3E47" w:rsidP="006C08E7">
      <w:pPr>
        <w:keepNext/>
        <w:spacing w:line="276" w:lineRule="auto"/>
        <w:jc w:val="center"/>
        <w:rPr>
          <w:b/>
          <w:sz w:val="28"/>
          <w:szCs w:val="28"/>
        </w:rPr>
      </w:pPr>
    </w:p>
    <w:p w14:paraId="07FE674E" w14:textId="77777777" w:rsidR="003D3E47" w:rsidRDefault="003D3E47" w:rsidP="006C08E7">
      <w:pPr>
        <w:keepNext/>
        <w:spacing w:line="276" w:lineRule="auto"/>
        <w:jc w:val="center"/>
        <w:rPr>
          <w:b/>
          <w:sz w:val="28"/>
          <w:szCs w:val="28"/>
        </w:rPr>
      </w:pPr>
    </w:p>
    <w:p w14:paraId="03C31065" w14:textId="77777777" w:rsidR="003D3E47" w:rsidRDefault="003D3E47" w:rsidP="006C08E7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AC3AA1F" w14:textId="77777777" w:rsidR="003D3E47" w:rsidRDefault="003D3E47" w:rsidP="006C08E7">
      <w:pPr>
        <w:keepNext/>
        <w:spacing w:line="276" w:lineRule="auto"/>
        <w:jc w:val="center"/>
        <w:rPr>
          <w:b/>
          <w:sz w:val="28"/>
          <w:szCs w:val="28"/>
        </w:rPr>
      </w:pPr>
    </w:p>
    <w:p w14:paraId="6C52285E" w14:textId="6D5897C7" w:rsidR="006C08E7" w:rsidRPr="00B2696A" w:rsidRDefault="006C08E7" w:rsidP="006C08E7">
      <w:pPr>
        <w:keepNext/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>Конспект</w:t>
      </w:r>
    </w:p>
    <w:p w14:paraId="26E397E9" w14:textId="35C381FF" w:rsidR="006C08E7" w:rsidRDefault="006C08E7" w:rsidP="006C08E7">
      <w:pPr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 xml:space="preserve">залікового уроку </w:t>
      </w:r>
      <w:r>
        <w:rPr>
          <w:b/>
          <w:sz w:val="28"/>
          <w:szCs w:val="28"/>
        </w:rPr>
        <w:t>дизайну і технологій</w:t>
      </w:r>
    </w:p>
    <w:p w14:paraId="04477F91" w14:textId="77777777" w:rsidR="006C08E7" w:rsidRDefault="006C08E7" w:rsidP="006C08E7">
      <w:pPr>
        <w:spacing w:line="276" w:lineRule="auto"/>
        <w:jc w:val="center"/>
        <w:rPr>
          <w:b/>
          <w:sz w:val="28"/>
          <w:szCs w:val="28"/>
        </w:rPr>
      </w:pPr>
    </w:p>
    <w:p w14:paraId="45F5A0D0" w14:textId="77777777" w:rsidR="006C08E7" w:rsidRPr="00B2696A" w:rsidRDefault="006C08E7" w:rsidP="006C08E7">
      <w:pPr>
        <w:spacing w:line="276" w:lineRule="auto"/>
        <w:jc w:val="center"/>
        <w:rPr>
          <w:b/>
          <w:sz w:val="28"/>
          <w:szCs w:val="28"/>
        </w:rPr>
      </w:pPr>
    </w:p>
    <w:p w14:paraId="7B271BCF" w14:textId="77777777" w:rsidR="006C08E7" w:rsidRPr="00B2696A" w:rsidRDefault="006C08E7" w:rsidP="006C08E7">
      <w:pPr>
        <w:spacing w:line="276" w:lineRule="auto"/>
        <w:ind w:firstLine="709"/>
        <w:jc w:val="both"/>
        <w:rPr>
          <w:sz w:val="28"/>
          <w:szCs w:val="28"/>
        </w:rPr>
      </w:pPr>
    </w:p>
    <w:p w14:paraId="2662C2A5" w14:textId="77777777" w:rsidR="006C08E7" w:rsidRPr="00B2696A" w:rsidRDefault="006C08E7" w:rsidP="006C08E7">
      <w:pPr>
        <w:spacing w:line="276" w:lineRule="auto"/>
        <w:ind w:firstLine="709"/>
        <w:jc w:val="both"/>
        <w:rPr>
          <w:sz w:val="28"/>
          <w:szCs w:val="28"/>
        </w:rPr>
      </w:pPr>
    </w:p>
    <w:p w14:paraId="35D203E4" w14:textId="1F5DA096" w:rsidR="006C08E7" w:rsidRPr="00B2696A" w:rsidRDefault="006C08E7" w:rsidP="006C08E7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B2696A">
        <w:rPr>
          <w:sz w:val="28"/>
          <w:szCs w:val="28"/>
        </w:rPr>
        <w:t xml:space="preserve">Тема: </w:t>
      </w:r>
      <w:r w:rsidR="003D3E47">
        <w:rPr>
          <w:sz w:val="28"/>
          <w:szCs w:val="28"/>
        </w:rPr>
        <w:t>Виготовлення м’якої іграшки «Поважний слон»</w:t>
      </w:r>
    </w:p>
    <w:p w14:paraId="54EC1466" w14:textId="77777777" w:rsidR="006C08E7" w:rsidRDefault="006C08E7" w:rsidP="006C08E7">
      <w:pPr>
        <w:keepNext/>
        <w:spacing w:line="276" w:lineRule="auto"/>
        <w:jc w:val="both"/>
        <w:rPr>
          <w:sz w:val="28"/>
          <w:szCs w:val="28"/>
        </w:rPr>
      </w:pPr>
    </w:p>
    <w:p w14:paraId="7FD76D55" w14:textId="77777777" w:rsidR="006C08E7" w:rsidRDefault="006C08E7" w:rsidP="006C08E7">
      <w:pPr>
        <w:keepNext/>
        <w:spacing w:line="276" w:lineRule="auto"/>
        <w:jc w:val="both"/>
        <w:rPr>
          <w:sz w:val="28"/>
          <w:szCs w:val="28"/>
        </w:rPr>
      </w:pPr>
    </w:p>
    <w:p w14:paraId="068A65BF" w14:textId="77777777" w:rsidR="006C08E7" w:rsidRPr="00B2696A" w:rsidRDefault="006C08E7" w:rsidP="006C08E7">
      <w:pPr>
        <w:keepNext/>
        <w:spacing w:line="276" w:lineRule="auto"/>
        <w:jc w:val="both"/>
        <w:rPr>
          <w:sz w:val="28"/>
          <w:szCs w:val="28"/>
        </w:rPr>
      </w:pPr>
    </w:p>
    <w:p w14:paraId="066DFA47" w14:textId="77777777" w:rsidR="006C08E7" w:rsidRPr="00B2696A" w:rsidRDefault="006C08E7" w:rsidP="006C08E7">
      <w:pPr>
        <w:spacing w:line="276" w:lineRule="auto"/>
        <w:jc w:val="both"/>
        <w:rPr>
          <w:sz w:val="28"/>
          <w:szCs w:val="28"/>
        </w:rPr>
      </w:pPr>
    </w:p>
    <w:p w14:paraId="44271783" w14:textId="77777777" w:rsidR="006C08E7" w:rsidRPr="00B2696A" w:rsidRDefault="006C08E7" w:rsidP="006C08E7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2ABDCC64" w14:textId="77777777" w:rsidR="006C08E7" w:rsidRPr="00B2696A" w:rsidRDefault="006C08E7" w:rsidP="006C08E7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4E56DCF6" w14:textId="77777777" w:rsidR="006C08E7" w:rsidRDefault="006C08E7" w:rsidP="006C08E7">
      <w:pPr>
        <w:keepNext/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Школа, клас</w:t>
      </w:r>
      <w:r>
        <w:rPr>
          <w:sz w:val="28"/>
          <w:szCs w:val="28"/>
        </w:rPr>
        <w:t>:</w:t>
      </w:r>
      <w:r w:rsidRPr="00B269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Бабинський</w:t>
      </w:r>
      <w:proofErr w:type="spellEnd"/>
      <w:r>
        <w:rPr>
          <w:sz w:val="28"/>
          <w:szCs w:val="28"/>
        </w:rPr>
        <w:t xml:space="preserve"> ліцей </w:t>
      </w:r>
      <w:proofErr w:type="spellStart"/>
      <w:r>
        <w:rPr>
          <w:sz w:val="28"/>
          <w:szCs w:val="28"/>
        </w:rPr>
        <w:t>Бабинської</w:t>
      </w:r>
      <w:proofErr w:type="spellEnd"/>
      <w:r>
        <w:rPr>
          <w:sz w:val="28"/>
          <w:szCs w:val="28"/>
        </w:rPr>
        <w:t xml:space="preserve"> сільської ради Рівненської області, 4 клас</w:t>
      </w:r>
    </w:p>
    <w:p w14:paraId="7567B1E4" w14:textId="77777777" w:rsidR="006C08E7" w:rsidRPr="00B2696A" w:rsidRDefault="006C08E7" w:rsidP="006C08E7">
      <w:pPr>
        <w:keepNext/>
        <w:spacing w:line="276" w:lineRule="auto"/>
        <w:jc w:val="both"/>
        <w:rPr>
          <w:sz w:val="28"/>
          <w:szCs w:val="28"/>
        </w:rPr>
      </w:pPr>
    </w:p>
    <w:p w14:paraId="26206094" w14:textId="30C3B77B" w:rsidR="006C08E7" w:rsidRDefault="006C08E7" w:rsidP="006C08E7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="00C40370">
        <w:rPr>
          <w:sz w:val="28"/>
          <w:szCs w:val="28"/>
        </w:rPr>
        <w:t>06.03.2025 р.</w:t>
      </w:r>
    </w:p>
    <w:p w14:paraId="4325E535" w14:textId="77777777" w:rsidR="006C08E7" w:rsidRPr="00B2696A" w:rsidRDefault="006C08E7" w:rsidP="006C08E7">
      <w:pPr>
        <w:spacing w:line="276" w:lineRule="auto"/>
        <w:jc w:val="both"/>
        <w:rPr>
          <w:sz w:val="28"/>
          <w:szCs w:val="28"/>
        </w:rPr>
      </w:pPr>
    </w:p>
    <w:p w14:paraId="1FD6FB1F" w14:textId="77777777" w:rsidR="006C08E7" w:rsidRDefault="006C08E7" w:rsidP="006C08E7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 xml:space="preserve">Здобувач-практикант </w:t>
      </w:r>
      <w:r>
        <w:rPr>
          <w:sz w:val="28"/>
          <w:szCs w:val="28"/>
        </w:rPr>
        <w:t>Білоус Світлана Олександрівна</w:t>
      </w:r>
    </w:p>
    <w:p w14:paraId="1D2F41DA" w14:textId="65E661BF" w:rsidR="00960D2A" w:rsidRDefault="00960D2A">
      <w:pPr>
        <w:rPr>
          <w:sz w:val="28"/>
          <w:szCs w:val="28"/>
        </w:rPr>
      </w:pPr>
    </w:p>
    <w:p w14:paraId="5240D29F" w14:textId="1BDD0FBB" w:rsidR="003D3E47" w:rsidRDefault="003D3E47">
      <w:pPr>
        <w:rPr>
          <w:sz w:val="28"/>
          <w:szCs w:val="28"/>
        </w:rPr>
      </w:pPr>
    </w:p>
    <w:p w14:paraId="0AB136FA" w14:textId="4B96D795" w:rsidR="003D3E47" w:rsidRDefault="003D3E47">
      <w:pPr>
        <w:rPr>
          <w:sz w:val="28"/>
          <w:szCs w:val="28"/>
        </w:rPr>
      </w:pPr>
    </w:p>
    <w:p w14:paraId="74D942E5" w14:textId="4DE84E3E" w:rsidR="003D3E47" w:rsidRDefault="003D3E47">
      <w:pPr>
        <w:rPr>
          <w:sz w:val="28"/>
          <w:szCs w:val="28"/>
        </w:rPr>
      </w:pPr>
    </w:p>
    <w:p w14:paraId="640E6E86" w14:textId="18B2E7E5" w:rsidR="003D3E47" w:rsidRDefault="003D3E47">
      <w:pPr>
        <w:rPr>
          <w:sz w:val="28"/>
          <w:szCs w:val="28"/>
        </w:rPr>
      </w:pPr>
    </w:p>
    <w:p w14:paraId="2276EE2C" w14:textId="479BC761" w:rsidR="003D3E47" w:rsidRDefault="003D3E47">
      <w:pPr>
        <w:rPr>
          <w:sz w:val="28"/>
          <w:szCs w:val="28"/>
        </w:rPr>
      </w:pPr>
    </w:p>
    <w:p w14:paraId="3E3CB353" w14:textId="39B83DE3" w:rsidR="003D3E47" w:rsidRDefault="003D3E47">
      <w:pPr>
        <w:rPr>
          <w:sz w:val="28"/>
          <w:szCs w:val="28"/>
        </w:rPr>
      </w:pPr>
    </w:p>
    <w:p w14:paraId="6C2AF2EC" w14:textId="3F6258C7" w:rsidR="003D3E47" w:rsidRDefault="003D3E47">
      <w:pPr>
        <w:rPr>
          <w:sz w:val="28"/>
          <w:szCs w:val="28"/>
        </w:rPr>
      </w:pPr>
    </w:p>
    <w:p w14:paraId="3AF4AB53" w14:textId="575D719B" w:rsidR="003D3E47" w:rsidRDefault="003D3E47">
      <w:pPr>
        <w:rPr>
          <w:sz w:val="28"/>
          <w:szCs w:val="28"/>
        </w:rPr>
      </w:pPr>
    </w:p>
    <w:p w14:paraId="36DC3B13" w14:textId="39D313BB" w:rsidR="003D3E47" w:rsidRDefault="003D3E47">
      <w:pPr>
        <w:rPr>
          <w:sz w:val="28"/>
          <w:szCs w:val="28"/>
        </w:rPr>
      </w:pPr>
    </w:p>
    <w:p w14:paraId="71A8BFE0" w14:textId="71D5F77F" w:rsidR="003D3E47" w:rsidRDefault="003D3E47">
      <w:pPr>
        <w:rPr>
          <w:sz w:val="28"/>
          <w:szCs w:val="28"/>
        </w:rPr>
      </w:pPr>
    </w:p>
    <w:p w14:paraId="3884BE8B" w14:textId="578EBAA1" w:rsidR="003D3E47" w:rsidRDefault="003D3E47">
      <w:pPr>
        <w:rPr>
          <w:sz w:val="28"/>
          <w:szCs w:val="28"/>
        </w:rPr>
      </w:pPr>
    </w:p>
    <w:p w14:paraId="199A8E0E" w14:textId="59486136" w:rsidR="003D3E47" w:rsidRDefault="003D3E47">
      <w:pPr>
        <w:rPr>
          <w:sz w:val="28"/>
          <w:szCs w:val="28"/>
        </w:rPr>
      </w:pPr>
    </w:p>
    <w:p w14:paraId="48C64250" w14:textId="78EACDE7" w:rsidR="003D3E47" w:rsidRDefault="003D3E47">
      <w:pPr>
        <w:rPr>
          <w:sz w:val="28"/>
          <w:szCs w:val="28"/>
        </w:rPr>
      </w:pPr>
    </w:p>
    <w:p w14:paraId="36D4B4E7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lang w:eastAsia="uk-UA"/>
        </w:rPr>
        <w:lastRenderedPageBreak/>
        <w:t> </w:t>
      </w:r>
      <w:r w:rsidRPr="00E01AC8">
        <w:rPr>
          <w:b/>
          <w:bCs/>
          <w:color w:val="000000"/>
          <w:sz w:val="28"/>
          <w:szCs w:val="28"/>
          <w:lang w:eastAsia="uk-UA"/>
        </w:rPr>
        <w:t>Тема:</w:t>
      </w:r>
      <w:r w:rsidRPr="00E01AC8">
        <w:rPr>
          <w:color w:val="000000"/>
          <w:sz w:val="28"/>
          <w:szCs w:val="28"/>
          <w:lang w:eastAsia="uk-UA"/>
        </w:rPr>
        <w:t xml:space="preserve"> Виготовлення м’якої іграшки «Поважний слон»</w:t>
      </w:r>
    </w:p>
    <w:p w14:paraId="192CE234" w14:textId="77777777" w:rsidR="00E01AC8" w:rsidRPr="00E01AC8" w:rsidRDefault="00E01AC8" w:rsidP="00384438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>Мета уроку:</w:t>
      </w:r>
    </w:p>
    <w:p w14:paraId="69EEA806" w14:textId="7D5A25A4" w:rsidR="00E01AC8" w:rsidRPr="00E01AC8" w:rsidRDefault="00E01AC8" w:rsidP="00384438">
      <w:pPr>
        <w:numPr>
          <w:ilvl w:val="0"/>
          <w:numId w:val="1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>Навчальна:</w:t>
      </w:r>
      <w:r w:rsidRPr="00E01AC8">
        <w:rPr>
          <w:color w:val="000000"/>
          <w:sz w:val="28"/>
          <w:szCs w:val="28"/>
          <w:lang w:eastAsia="uk-UA"/>
        </w:rPr>
        <w:t xml:space="preserve"> Ознайомити учнів з технікою виготовлення м’якої іграшки з використанням шкарпетки, навчити їх основним етапам роботи (вирізання, набивання, декорування).</w:t>
      </w:r>
    </w:p>
    <w:p w14:paraId="03B0E4CC" w14:textId="619205F1" w:rsidR="00E01AC8" w:rsidRPr="00E01AC8" w:rsidRDefault="00E01AC8" w:rsidP="00384438">
      <w:pPr>
        <w:numPr>
          <w:ilvl w:val="0"/>
          <w:numId w:val="1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>Розвивальна:</w:t>
      </w:r>
      <w:r w:rsidRPr="00E01AC8">
        <w:rPr>
          <w:color w:val="000000"/>
          <w:sz w:val="28"/>
          <w:szCs w:val="28"/>
          <w:lang w:eastAsia="uk-UA"/>
        </w:rPr>
        <w:t xml:space="preserve"> Розвивати у дітей дрібну моторику, творчі здібності, а також навички роботи з нестандартними матеріалами (шкарпетки, нитки, наповнювач)</w:t>
      </w:r>
    </w:p>
    <w:p w14:paraId="344607D4" w14:textId="39FAD308" w:rsidR="00E01AC8" w:rsidRDefault="00E01AC8" w:rsidP="00384438">
      <w:pPr>
        <w:numPr>
          <w:ilvl w:val="0"/>
          <w:numId w:val="1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>Виховна:</w:t>
      </w:r>
      <w:r w:rsidRPr="00E01AC8">
        <w:rPr>
          <w:color w:val="000000"/>
          <w:sz w:val="28"/>
          <w:szCs w:val="28"/>
          <w:lang w:eastAsia="uk-UA"/>
        </w:rPr>
        <w:t xml:space="preserve"> Виховувати терпіння, акуратність, відповідальність при виконанні роботи, а також навички роботи в команді або індивідуально.</w:t>
      </w:r>
    </w:p>
    <w:p w14:paraId="3AF2E376" w14:textId="77777777" w:rsidR="00DD0822" w:rsidRPr="00DD0822" w:rsidRDefault="00DD0822" w:rsidP="00384438">
      <w:p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DD0822">
        <w:rPr>
          <w:b/>
          <w:bCs/>
          <w:color w:val="000000"/>
          <w:sz w:val="28"/>
          <w:szCs w:val="28"/>
          <w:lang w:eastAsia="uk-UA"/>
        </w:rPr>
        <w:t>Предметні компетентності:</w:t>
      </w:r>
    </w:p>
    <w:p w14:paraId="130CE975" w14:textId="77777777" w:rsidR="00DD0822" w:rsidRPr="00DD0822" w:rsidRDefault="00DD0822" w:rsidP="00384438">
      <w:pPr>
        <w:numPr>
          <w:ilvl w:val="0"/>
          <w:numId w:val="10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DD0822">
        <w:rPr>
          <w:color w:val="000000"/>
          <w:sz w:val="28"/>
          <w:szCs w:val="28"/>
          <w:lang w:eastAsia="uk-UA"/>
        </w:rPr>
        <w:t>Ознайомлення з техніками виготовлення м’яких іграшок (вирізання, набивання, декорування).</w:t>
      </w:r>
    </w:p>
    <w:p w14:paraId="7164DAD5" w14:textId="77777777" w:rsidR="00DD0822" w:rsidRPr="00DD0822" w:rsidRDefault="00DD0822" w:rsidP="00384438">
      <w:pPr>
        <w:numPr>
          <w:ilvl w:val="0"/>
          <w:numId w:val="10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DD0822">
        <w:rPr>
          <w:color w:val="000000"/>
          <w:sz w:val="28"/>
          <w:szCs w:val="28"/>
          <w:lang w:eastAsia="uk-UA"/>
        </w:rPr>
        <w:t>Формування навичок роботи з нестандартними матеріалами (шкарпетки, нитки, наповнювач).</w:t>
      </w:r>
    </w:p>
    <w:p w14:paraId="452C1976" w14:textId="77777777" w:rsidR="00DD0822" w:rsidRPr="00DD0822" w:rsidRDefault="00DD0822" w:rsidP="00384438">
      <w:pPr>
        <w:numPr>
          <w:ilvl w:val="0"/>
          <w:numId w:val="10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DD0822">
        <w:rPr>
          <w:color w:val="000000"/>
          <w:sz w:val="28"/>
          <w:szCs w:val="28"/>
          <w:lang w:eastAsia="uk-UA"/>
        </w:rPr>
        <w:t>Вміння використовувати швейні інструменти та матеріали для створення м’якої іграшки.</w:t>
      </w:r>
    </w:p>
    <w:p w14:paraId="47D995EA" w14:textId="77777777" w:rsidR="00DD0822" w:rsidRPr="00DD0822" w:rsidRDefault="00DD0822" w:rsidP="00384438">
      <w:pPr>
        <w:numPr>
          <w:ilvl w:val="0"/>
          <w:numId w:val="10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DD0822">
        <w:rPr>
          <w:color w:val="000000"/>
          <w:sz w:val="28"/>
          <w:szCs w:val="28"/>
          <w:lang w:eastAsia="uk-UA"/>
        </w:rPr>
        <w:t>Оволодіння основами безпеки при роботі з ножицями та голками.</w:t>
      </w:r>
    </w:p>
    <w:p w14:paraId="667EA3A2" w14:textId="69DE83CF" w:rsidR="00E01AC8" w:rsidRPr="00E01AC8" w:rsidRDefault="00DD0822" w:rsidP="00384438">
      <w:p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DD0822">
        <w:rPr>
          <w:b/>
          <w:bCs/>
          <w:color w:val="000000"/>
          <w:sz w:val="28"/>
          <w:szCs w:val="28"/>
          <w:lang w:eastAsia="uk-UA"/>
        </w:rPr>
        <w:t>Ключові компетентності:</w:t>
      </w:r>
      <w:r w:rsidR="00CA37A4">
        <w:rPr>
          <w:color w:val="000000"/>
          <w:sz w:val="28"/>
          <w:szCs w:val="28"/>
          <w:lang w:eastAsia="uk-UA"/>
        </w:rPr>
        <w:t xml:space="preserve"> </w:t>
      </w:r>
      <w:r w:rsidR="00CA37A4" w:rsidRPr="00CA37A4">
        <w:rPr>
          <w:color w:val="000000"/>
          <w:sz w:val="28"/>
          <w:szCs w:val="28"/>
          <w:lang w:eastAsia="uk-UA"/>
        </w:rPr>
        <w:t>комунікативна</w:t>
      </w:r>
      <w:r w:rsidR="00CA37A4">
        <w:rPr>
          <w:color w:val="000000"/>
          <w:sz w:val="28"/>
          <w:szCs w:val="28"/>
          <w:lang w:eastAsia="uk-UA"/>
        </w:rPr>
        <w:t xml:space="preserve">, </w:t>
      </w:r>
      <w:r w:rsidR="00CA37A4" w:rsidRPr="00CA37A4">
        <w:rPr>
          <w:color w:val="000000"/>
          <w:sz w:val="28"/>
          <w:szCs w:val="28"/>
          <w:lang w:eastAsia="uk-UA"/>
        </w:rPr>
        <w:t>соціальн</w:t>
      </w:r>
      <w:r w:rsidR="00CA37A4">
        <w:rPr>
          <w:color w:val="000000"/>
          <w:sz w:val="28"/>
          <w:szCs w:val="28"/>
          <w:lang w:eastAsia="uk-UA"/>
        </w:rPr>
        <w:t>а, і</w:t>
      </w:r>
      <w:r w:rsidR="00CA37A4" w:rsidRPr="00CA37A4">
        <w:rPr>
          <w:color w:val="000000"/>
          <w:sz w:val="28"/>
          <w:szCs w:val="28"/>
          <w:lang w:eastAsia="uk-UA"/>
        </w:rPr>
        <w:t>нноваційна</w:t>
      </w:r>
      <w:r w:rsidR="00CA37A4">
        <w:rPr>
          <w:color w:val="000000"/>
          <w:sz w:val="28"/>
          <w:szCs w:val="28"/>
          <w:lang w:eastAsia="uk-UA"/>
        </w:rPr>
        <w:t xml:space="preserve">, екологічна </w:t>
      </w:r>
    </w:p>
    <w:p w14:paraId="7DA71FD0" w14:textId="77777777" w:rsidR="00E01AC8" w:rsidRPr="00E01AC8" w:rsidRDefault="00E01AC8" w:rsidP="00384438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>Очікувані результати уроку:</w:t>
      </w:r>
    </w:p>
    <w:p w14:paraId="0F7C5990" w14:textId="1361C259" w:rsidR="00E01AC8" w:rsidRPr="00E01AC8" w:rsidRDefault="00E01AC8" w:rsidP="00384438">
      <w:pPr>
        <w:numPr>
          <w:ilvl w:val="0"/>
          <w:numId w:val="2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Учні зможуть виготовити м’яку іграшку у вигляді слона з шкарпетки, використовуючи базові техніки шиття та декорування.</w:t>
      </w:r>
    </w:p>
    <w:p w14:paraId="3084AB7A" w14:textId="7662064B" w:rsidR="00E01AC8" w:rsidRPr="00E01AC8" w:rsidRDefault="00E01AC8" w:rsidP="00384438">
      <w:pPr>
        <w:numPr>
          <w:ilvl w:val="0"/>
          <w:numId w:val="2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 xml:space="preserve">Учні ознайомляться з нетрадиційними матеріалами для виготовлення іграшок та </w:t>
      </w:r>
      <w:proofErr w:type="spellStart"/>
      <w:r w:rsidRPr="00E01AC8">
        <w:rPr>
          <w:color w:val="000000"/>
          <w:sz w:val="28"/>
          <w:szCs w:val="28"/>
          <w:lang w:eastAsia="uk-UA"/>
        </w:rPr>
        <w:t>навчаться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їх використовувати.</w:t>
      </w:r>
    </w:p>
    <w:p w14:paraId="6CB329B4" w14:textId="580B64C3" w:rsidR="00E01AC8" w:rsidRPr="00E01AC8" w:rsidRDefault="00E01AC8" w:rsidP="00384438">
      <w:pPr>
        <w:numPr>
          <w:ilvl w:val="0"/>
          <w:numId w:val="2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 xml:space="preserve">Учні набудуть навичок роботи з нитками, голками та іншими матеріалами (наприклад, шкарпетками, </w:t>
      </w:r>
      <w:proofErr w:type="spellStart"/>
      <w:r w:rsidRPr="00E01AC8">
        <w:rPr>
          <w:color w:val="000000"/>
          <w:sz w:val="28"/>
          <w:szCs w:val="28"/>
          <w:lang w:eastAsia="uk-UA"/>
        </w:rPr>
        <w:t>синтепоном</w:t>
      </w:r>
      <w:proofErr w:type="spellEnd"/>
      <w:r w:rsidRPr="00E01AC8">
        <w:rPr>
          <w:color w:val="000000"/>
          <w:sz w:val="28"/>
          <w:szCs w:val="28"/>
          <w:lang w:eastAsia="uk-UA"/>
        </w:rPr>
        <w:t>).</w:t>
      </w:r>
    </w:p>
    <w:p w14:paraId="3053DC0C" w14:textId="77777777" w:rsidR="00E01AC8" w:rsidRPr="00E01AC8" w:rsidRDefault="00E01AC8" w:rsidP="00384438">
      <w:pPr>
        <w:numPr>
          <w:ilvl w:val="0"/>
          <w:numId w:val="2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Учні продемонструють творчий підхід у створенні іграшки та декоруванні її деталей.</w:t>
      </w:r>
    </w:p>
    <w:p w14:paraId="1C2D835D" w14:textId="77777777" w:rsidR="00E01AC8" w:rsidRPr="00E01AC8" w:rsidRDefault="00E01AC8" w:rsidP="00384438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 xml:space="preserve">Обладнання: </w:t>
      </w:r>
      <w:r w:rsidRPr="00E01AC8">
        <w:rPr>
          <w:color w:val="000000"/>
          <w:sz w:val="28"/>
          <w:szCs w:val="28"/>
          <w:lang w:eastAsia="uk-UA"/>
        </w:rPr>
        <w:t>шкарпетки (пара шкарпеток для кожного учня), нитки (для шиття), голки, ножиці., наповнювач (</w:t>
      </w:r>
      <w:proofErr w:type="spellStart"/>
      <w:r w:rsidRPr="00E01AC8">
        <w:rPr>
          <w:color w:val="000000"/>
          <w:sz w:val="28"/>
          <w:szCs w:val="28"/>
          <w:lang w:eastAsia="uk-UA"/>
        </w:rPr>
        <w:t>синтепон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або вата), фломастери, фарби, картон для виготовлення додаткових елементів (наприклад, вух, хвоста), шаблони для вирізання частин слона (за бажанням), тканина для декорування (можна використовувати залишки тканини), картки з етапами виготовлення іграшки (для підтримки учнів у процесі роботи), скатертини або захисні покриття для робочих поверхонь.</w:t>
      </w:r>
    </w:p>
    <w:p w14:paraId="191559CF" w14:textId="77777777" w:rsidR="00E01AC8" w:rsidRPr="00E01AC8" w:rsidRDefault="00E01AC8" w:rsidP="00384438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 xml:space="preserve">Тип уроку: </w:t>
      </w:r>
      <w:r w:rsidRPr="00E01AC8">
        <w:rPr>
          <w:color w:val="000000"/>
          <w:sz w:val="28"/>
          <w:szCs w:val="28"/>
          <w:lang w:eastAsia="uk-UA"/>
        </w:rPr>
        <w:t>комбінований</w:t>
      </w:r>
    </w:p>
    <w:p w14:paraId="63231790" w14:textId="77777777" w:rsidR="00E01AC8" w:rsidRPr="00E01AC8" w:rsidRDefault="00E01AC8" w:rsidP="00E01AC8">
      <w:pPr>
        <w:autoSpaceDE/>
        <w:autoSpaceDN/>
        <w:spacing w:before="280" w:after="80"/>
        <w:jc w:val="center"/>
        <w:outlineLvl w:val="2"/>
        <w:rPr>
          <w:b/>
          <w:bCs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lastRenderedPageBreak/>
        <w:t>Хід уроку:</w:t>
      </w:r>
    </w:p>
    <w:p w14:paraId="544BE673" w14:textId="77777777" w:rsidR="00E01AC8" w:rsidRPr="00E01AC8" w:rsidRDefault="00E01AC8" w:rsidP="00E01AC8">
      <w:pPr>
        <w:autoSpaceDE/>
        <w:autoSpaceDN/>
        <w:spacing w:before="240" w:after="40"/>
        <w:outlineLvl w:val="3"/>
        <w:rPr>
          <w:b/>
          <w:bCs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>І. ВСТУПНА ЧАСТИНА</w:t>
      </w:r>
    </w:p>
    <w:p w14:paraId="7ED49C45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t>1.Організація класу:</w:t>
      </w:r>
    </w:p>
    <w:p w14:paraId="3D7C02BF" w14:textId="77777777" w:rsidR="00E01AC8" w:rsidRPr="00E01AC8" w:rsidRDefault="00E01AC8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 xml:space="preserve">- Доброго дня! Я вас вітаю на </w:t>
      </w:r>
      <w:proofErr w:type="spellStart"/>
      <w:r w:rsidRPr="00E01AC8">
        <w:rPr>
          <w:color w:val="000000"/>
          <w:sz w:val="28"/>
          <w:szCs w:val="28"/>
          <w:lang w:eastAsia="uk-UA"/>
        </w:rPr>
        <w:t>уроці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і бажаю всім хорошого настрою та успіху. Оберіть собі </w:t>
      </w:r>
      <w:proofErr w:type="spellStart"/>
      <w:r w:rsidRPr="00E01AC8">
        <w:rPr>
          <w:color w:val="000000"/>
          <w:sz w:val="28"/>
          <w:szCs w:val="28"/>
          <w:lang w:eastAsia="uk-UA"/>
        </w:rPr>
        <w:t>смайлик</w:t>
      </w:r>
      <w:proofErr w:type="spellEnd"/>
      <w:r w:rsidRPr="00E01AC8">
        <w:rPr>
          <w:color w:val="000000"/>
          <w:sz w:val="28"/>
          <w:szCs w:val="28"/>
          <w:lang w:eastAsia="uk-UA"/>
        </w:rPr>
        <w:t>, який вам найбільше подобається саме зараз.</w:t>
      </w:r>
    </w:p>
    <w:p w14:paraId="598220A4" w14:textId="1873839A" w:rsidR="00E01AC8" w:rsidRDefault="00E01AC8" w:rsidP="00384438">
      <w:pPr>
        <w:autoSpaceDE/>
        <w:autoSpaceDN/>
        <w:ind w:left="80"/>
        <w:jc w:val="both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 xml:space="preserve">(Кожен учень обирає собі </w:t>
      </w:r>
      <w:proofErr w:type="spellStart"/>
      <w:r w:rsidRPr="00E01AC8">
        <w:rPr>
          <w:color w:val="000000"/>
          <w:sz w:val="28"/>
          <w:szCs w:val="28"/>
          <w:lang w:eastAsia="uk-UA"/>
        </w:rPr>
        <w:t>смайлик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і ставить з яким настроєм прийшов на урок)</w:t>
      </w:r>
    </w:p>
    <w:p w14:paraId="228C77E6" w14:textId="7FF59563" w:rsidR="004F65F1" w:rsidRDefault="00083351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0479EC28" wp14:editId="257EECBD">
            <wp:extent cx="2133600" cy="15264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8"/>
                    <a:stretch/>
                  </pic:blipFill>
                  <pic:spPr bwMode="auto">
                    <a:xfrm>
                      <a:off x="0" y="0"/>
                      <a:ext cx="2133600" cy="1526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0E137" w14:textId="047CC457" w:rsidR="00E8255A" w:rsidRDefault="00E8255A" w:rsidP="00E01AC8">
      <w:pPr>
        <w:autoSpaceDE/>
        <w:autoSpaceDN/>
        <w:ind w:left="80"/>
        <w:rPr>
          <w:sz w:val="28"/>
          <w:szCs w:val="28"/>
          <w:lang w:eastAsia="uk-UA"/>
        </w:rPr>
      </w:pPr>
    </w:p>
    <w:p w14:paraId="7A400145" w14:textId="6F210D63" w:rsidR="00E8255A" w:rsidRPr="00E8255A" w:rsidRDefault="00E8255A" w:rsidP="00384438">
      <w:pPr>
        <w:autoSpaceDE/>
        <w:autoSpaceDN/>
        <w:ind w:left="80"/>
        <w:jc w:val="both"/>
        <w:rPr>
          <w:color w:val="2F5496" w:themeColor="accent1" w:themeShade="BF"/>
          <w:sz w:val="28"/>
          <w:szCs w:val="28"/>
          <w:lang w:eastAsia="uk-UA"/>
        </w:rPr>
      </w:pPr>
      <w:r w:rsidRPr="00E8255A">
        <w:rPr>
          <w:b/>
          <w:bCs/>
          <w:color w:val="2F5496" w:themeColor="accent1" w:themeShade="BF"/>
          <w:sz w:val="28"/>
          <w:szCs w:val="28"/>
          <w:u w:val="single"/>
          <w:lang w:eastAsia="uk-UA"/>
        </w:rPr>
        <w:t>2. «</w:t>
      </w:r>
      <w:proofErr w:type="spellStart"/>
      <w:r w:rsidRPr="00E8255A">
        <w:rPr>
          <w:b/>
          <w:bCs/>
          <w:color w:val="2F5496" w:themeColor="accent1" w:themeShade="BF"/>
          <w:sz w:val="28"/>
          <w:szCs w:val="28"/>
          <w:u w:val="single"/>
          <w:lang w:eastAsia="uk-UA"/>
        </w:rPr>
        <w:t>Самоналаштування</w:t>
      </w:r>
      <w:proofErr w:type="spellEnd"/>
      <w:r w:rsidRPr="00E8255A">
        <w:rPr>
          <w:b/>
          <w:bCs/>
          <w:color w:val="2F5496" w:themeColor="accent1" w:themeShade="BF"/>
          <w:sz w:val="28"/>
          <w:szCs w:val="28"/>
          <w:u w:val="single"/>
          <w:lang w:eastAsia="uk-UA"/>
        </w:rPr>
        <w:t>»</w:t>
      </w:r>
    </w:p>
    <w:p w14:paraId="047DA822" w14:textId="77777777" w:rsidR="00E8255A" w:rsidRPr="00E8255A" w:rsidRDefault="00E8255A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8255A">
        <w:rPr>
          <w:sz w:val="28"/>
          <w:szCs w:val="28"/>
          <w:lang w:eastAsia="uk-UA"/>
        </w:rPr>
        <w:t>Покладіть руки на парту, закрийте очі та промовляйте :</w:t>
      </w:r>
    </w:p>
    <w:p w14:paraId="63A7E1C3" w14:textId="77777777" w:rsidR="00E8255A" w:rsidRPr="00E8255A" w:rsidRDefault="00E8255A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8255A">
        <w:rPr>
          <w:sz w:val="28"/>
          <w:szCs w:val="28"/>
          <w:lang w:eastAsia="uk-UA"/>
        </w:rPr>
        <w:t xml:space="preserve">-         Я зможу сьогодні добре працювати на </w:t>
      </w:r>
      <w:proofErr w:type="spellStart"/>
      <w:r w:rsidRPr="00E8255A">
        <w:rPr>
          <w:sz w:val="28"/>
          <w:szCs w:val="28"/>
          <w:lang w:eastAsia="uk-UA"/>
        </w:rPr>
        <w:t>уроці</w:t>
      </w:r>
      <w:proofErr w:type="spellEnd"/>
      <w:r w:rsidRPr="00E8255A">
        <w:rPr>
          <w:sz w:val="28"/>
          <w:szCs w:val="28"/>
          <w:lang w:eastAsia="uk-UA"/>
        </w:rPr>
        <w:t>.</w:t>
      </w:r>
    </w:p>
    <w:p w14:paraId="3A8CE5A2" w14:textId="77777777" w:rsidR="00E8255A" w:rsidRPr="00E8255A" w:rsidRDefault="00E8255A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8255A">
        <w:rPr>
          <w:sz w:val="28"/>
          <w:szCs w:val="28"/>
          <w:lang w:eastAsia="uk-UA"/>
        </w:rPr>
        <w:t>-         Я особистість творча.</w:t>
      </w:r>
    </w:p>
    <w:p w14:paraId="4184EA6A" w14:textId="620B8427" w:rsidR="00E8255A" w:rsidRPr="00E01AC8" w:rsidRDefault="00E8255A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8255A">
        <w:rPr>
          <w:sz w:val="28"/>
          <w:szCs w:val="28"/>
          <w:lang w:eastAsia="uk-UA"/>
        </w:rPr>
        <w:t xml:space="preserve">-         Я бажаю всім однокласникам успіхів на сьогоднішньому </w:t>
      </w:r>
      <w:proofErr w:type="spellStart"/>
      <w:r w:rsidRPr="00E8255A">
        <w:rPr>
          <w:sz w:val="28"/>
          <w:szCs w:val="28"/>
          <w:lang w:eastAsia="uk-UA"/>
        </w:rPr>
        <w:t>уроці</w:t>
      </w:r>
      <w:proofErr w:type="spellEnd"/>
      <w:r w:rsidRPr="00E8255A">
        <w:rPr>
          <w:sz w:val="28"/>
          <w:szCs w:val="28"/>
          <w:lang w:eastAsia="uk-UA"/>
        </w:rPr>
        <w:t>.</w:t>
      </w:r>
    </w:p>
    <w:p w14:paraId="702B29D0" w14:textId="2F40E6B6" w:rsidR="00E01AC8" w:rsidRPr="00E01AC8" w:rsidRDefault="00E8255A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3</w:t>
      </w:r>
      <w:r w:rsidR="00E01AC8" w:rsidRPr="00E01AC8">
        <w:rPr>
          <w:b/>
          <w:bCs/>
          <w:color w:val="0B5394"/>
          <w:sz w:val="28"/>
          <w:szCs w:val="28"/>
          <w:lang w:eastAsia="uk-UA"/>
        </w:rPr>
        <w:t>. Мотивація навчальної діяльності:</w:t>
      </w:r>
    </w:p>
    <w:p w14:paraId="42F00287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Вчитель ставить запитання для активації учнів:</w:t>
      </w:r>
    </w:p>
    <w:p w14:paraId="0C9DD986" w14:textId="77777777" w:rsidR="00E01AC8" w:rsidRPr="00E01AC8" w:rsidRDefault="00E01AC8" w:rsidP="00384438">
      <w:pPr>
        <w:numPr>
          <w:ilvl w:val="0"/>
          <w:numId w:val="3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Чи є у вас вдома м’які іграшки? </w:t>
      </w:r>
    </w:p>
    <w:p w14:paraId="1EAEB369" w14:textId="77777777" w:rsidR="00E01AC8" w:rsidRPr="00E01AC8" w:rsidRDefault="00E01AC8" w:rsidP="00384438">
      <w:pPr>
        <w:numPr>
          <w:ilvl w:val="0"/>
          <w:numId w:val="3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Які ваші улюблені?</w:t>
      </w:r>
    </w:p>
    <w:p w14:paraId="2F2592CB" w14:textId="77777777" w:rsidR="00E01AC8" w:rsidRPr="00E01AC8" w:rsidRDefault="00E01AC8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Іграшку люблять усі: дорослі і діти. Вона – постійний супутник дітей. Ще не вміючи сидіти, дитина вже слідкує за іграшкою очима, намагається захопити її рученятами. Дитина підростає  і іграшки змінюються. Дорослі теж люблять іграшки, часто колекціонують.</w:t>
      </w:r>
    </w:p>
    <w:p w14:paraId="4F7D52CE" w14:textId="77777777" w:rsidR="00E01AC8" w:rsidRPr="00E01AC8" w:rsidRDefault="00E01AC8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 </w:t>
      </w:r>
      <w:r w:rsidRPr="00E01AC8">
        <w:rPr>
          <w:color w:val="000000"/>
          <w:sz w:val="28"/>
          <w:szCs w:val="28"/>
          <w:lang w:eastAsia="uk-UA"/>
        </w:rPr>
        <w:tab/>
        <w:t>Іграшки створювали народні умільці, які передавали свою майстерність із покоління в покоління.</w:t>
      </w:r>
    </w:p>
    <w:p w14:paraId="15DE999B" w14:textId="77777777" w:rsidR="00E01AC8" w:rsidRPr="00E01AC8" w:rsidRDefault="00E01AC8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  </w:t>
      </w:r>
      <w:r w:rsidRPr="00E01AC8">
        <w:rPr>
          <w:color w:val="000000"/>
          <w:sz w:val="28"/>
          <w:szCs w:val="28"/>
          <w:lang w:eastAsia="uk-UA"/>
        </w:rPr>
        <w:tab/>
        <w:t>Нині ми бачимо велике розмаїття іграшок в магазинах. Іграшку дарують на День народження, Новий рік. А найкращий подарунок – це виготовлений своїми руками.</w:t>
      </w:r>
    </w:p>
    <w:p w14:paraId="17B790F3" w14:textId="06E8924E" w:rsidR="00E01AC8" w:rsidRPr="00E01AC8" w:rsidRDefault="00E8255A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4</w:t>
      </w:r>
      <w:r w:rsidR="00E01AC8" w:rsidRPr="00E01AC8">
        <w:rPr>
          <w:b/>
          <w:bCs/>
          <w:color w:val="0B5394"/>
          <w:sz w:val="28"/>
          <w:szCs w:val="28"/>
          <w:lang w:eastAsia="uk-UA"/>
        </w:rPr>
        <w:t>. Повідомлення теми і мети уроку:</w:t>
      </w:r>
    </w:p>
    <w:p w14:paraId="7840723F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Тема нашого сьогоднішнього уроку  «Виготовлення об’ємної іграшки ». А виготовляти будемо самостійно з підручних матеріалів.</w:t>
      </w:r>
    </w:p>
    <w:p w14:paraId="5B6BCF06" w14:textId="77777777" w:rsidR="00E01AC8" w:rsidRPr="00E01AC8" w:rsidRDefault="00E01AC8" w:rsidP="00384438">
      <w:pPr>
        <w:autoSpaceDE/>
        <w:autoSpaceDN/>
        <w:spacing w:before="240" w:after="240"/>
        <w:ind w:hanging="36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Переваги іграшки, яку ви виготовили самі:</w:t>
      </w:r>
    </w:p>
    <w:p w14:paraId="51F207FF" w14:textId="77777777" w:rsidR="00E01AC8" w:rsidRPr="00E01AC8" w:rsidRDefault="00E01AC8" w:rsidP="00384438">
      <w:pPr>
        <w:numPr>
          <w:ilvl w:val="0"/>
          <w:numId w:val="4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Вона буде саме такою як вам хочеться.</w:t>
      </w:r>
    </w:p>
    <w:p w14:paraId="4D29B447" w14:textId="77777777" w:rsidR="00E01AC8" w:rsidRPr="00E01AC8" w:rsidRDefault="00E01AC8" w:rsidP="00384438">
      <w:pPr>
        <w:numPr>
          <w:ilvl w:val="0"/>
          <w:numId w:val="4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Вона значно дешевша.</w:t>
      </w:r>
    </w:p>
    <w:p w14:paraId="53F5DE2F" w14:textId="77777777" w:rsidR="00E01AC8" w:rsidRPr="00E01AC8" w:rsidRDefault="00E01AC8" w:rsidP="00384438">
      <w:pPr>
        <w:numPr>
          <w:ilvl w:val="0"/>
          <w:numId w:val="4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lastRenderedPageBreak/>
        <w:t>Таких іграшок можна зробити багато і різних</w:t>
      </w:r>
    </w:p>
    <w:p w14:paraId="1A599B7A" w14:textId="224C3D26" w:rsidR="00E01AC8" w:rsidRPr="00E01AC8" w:rsidRDefault="00E8255A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5</w:t>
      </w:r>
      <w:r w:rsidR="00E01AC8" w:rsidRPr="00E01AC8">
        <w:rPr>
          <w:b/>
          <w:bCs/>
          <w:color w:val="0B5394"/>
          <w:sz w:val="28"/>
          <w:szCs w:val="28"/>
          <w:lang w:eastAsia="uk-UA"/>
        </w:rPr>
        <w:t>. Актуалізація опорних знань:</w:t>
      </w:r>
    </w:p>
    <w:p w14:paraId="7AAE4818" w14:textId="77777777" w:rsidR="00E01AC8" w:rsidRPr="00E01AC8" w:rsidRDefault="00E01AC8" w:rsidP="00384438">
      <w:pPr>
        <w:autoSpaceDE/>
        <w:autoSpaceDN/>
        <w:ind w:left="80"/>
        <w:jc w:val="both"/>
        <w:rPr>
          <w:sz w:val="28"/>
          <w:szCs w:val="28"/>
          <w:u w:val="single"/>
          <w:lang w:eastAsia="uk-UA"/>
        </w:rPr>
      </w:pPr>
      <w:r w:rsidRPr="00E01AC8">
        <w:rPr>
          <w:color w:val="000000"/>
          <w:sz w:val="28"/>
          <w:szCs w:val="28"/>
          <w:u w:val="single"/>
          <w:lang w:eastAsia="uk-UA"/>
        </w:rPr>
        <w:t>   Евристична бесіда.</w:t>
      </w:r>
    </w:p>
    <w:p w14:paraId="0B10CA71" w14:textId="77777777" w:rsidR="00E01AC8" w:rsidRPr="00E01AC8" w:rsidRDefault="00E01AC8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 xml:space="preserve">1.  </w:t>
      </w:r>
      <w:r w:rsidRPr="00E01AC8">
        <w:rPr>
          <w:color w:val="000000"/>
          <w:sz w:val="28"/>
          <w:szCs w:val="28"/>
          <w:lang w:eastAsia="uk-UA"/>
        </w:rPr>
        <w:tab/>
        <w:t>Чи є у вашому домі виготовлені іграшки  або оздоблені власноруч кимось із членів родини?</w:t>
      </w:r>
    </w:p>
    <w:p w14:paraId="1E32FF22" w14:textId="77777777" w:rsidR="00E01AC8" w:rsidRPr="00E01AC8" w:rsidRDefault="00E01AC8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 xml:space="preserve">2.  </w:t>
      </w:r>
      <w:r w:rsidRPr="00E01AC8">
        <w:rPr>
          <w:color w:val="000000"/>
          <w:sz w:val="28"/>
          <w:szCs w:val="28"/>
          <w:lang w:eastAsia="uk-UA"/>
        </w:rPr>
        <w:tab/>
        <w:t>Чи можна власноруч виготовляти гарну річ, замість того, щоб придбати її у магазині?</w:t>
      </w:r>
    </w:p>
    <w:p w14:paraId="25728A07" w14:textId="77777777" w:rsidR="00E01AC8" w:rsidRPr="00E01AC8" w:rsidRDefault="00E01AC8" w:rsidP="00384438">
      <w:pPr>
        <w:autoSpaceDE/>
        <w:autoSpaceDN/>
        <w:ind w:left="8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(Доповнюючи відповіді учнів, учитель повідомляє про те, що дійсно, будь який виріб можна виготовляти власноруч. Потрібно тільки бажання і терпіння).</w:t>
      </w:r>
    </w:p>
    <w:p w14:paraId="3625FDBE" w14:textId="77777777" w:rsidR="00E01AC8" w:rsidRPr="00E01AC8" w:rsidRDefault="00E01AC8" w:rsidP="00384438">
      <w:pPr>
        <w:autoSpaceDE/>
        <w:autoSpaceDN/>
        <w:spacing w:before="240" w:after="40"/>
        <w:jc w:val="both"/>
        <w:outlineLvl w:val="3"/>
        <w:rPr>
          <w:b/>
          <w:bCs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t>ІІ. ОСНОВНА ЧАСТИНА</w:t>
      </w:r>
    </w:p>
    <w:p w14:paraId="6A843BA3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t>1. Розповідь вчителя</w:t>
      </w:r>
    </w:p>
    <w:p w14:paraId="6DF0BF58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u w:val="single"/>
          <w:lang w:eastAsia="uk-UA"/>
        </w:rPr>
        <w:t>Історія виникнення м’якої  іграшки</w:t>
      </w:r>
    </w:p>
    <w:p w14:paraId="47E978B9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i/>
          <w:iCs/>
          <w:color w:val="000000"/>
          <w:sz w:val="28"/>
          <w:szCs w:val="28"/>
          <w:lang w:eastAsia="uk-UA"/>
        </w:rPr>
        <w:t>    </w:t>
      </w:r>
      <w:r w:rsidRPr="00E01AC8">
        <w:rPr>
          <w:color w:val="000000"/>
          <w:sz w:val="28"/>
          <w:szCs w:val="28"/>
          <w:lang w:eastAsia="uk-UA"/>
        </w:rPr>
        <w:t xml:space="preserve">У 1879 р. жителька німецького міста </w:t>
      </w:r>
      <w:proofErr w:type="spellStart"/>
      <w:r w:rsidRPr="00E01AC8">
        <w:rPr>
          <w:color w:val="000000"/>
          <w:sz w:val="28"/>
          <w:szCs w:val="28"/>
          <w:lang w:eastAsia="uk-UA"/>
        </w:rPr>
        <w:t>Гінген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Маргарет </w:t>
      </w:r>
      <w:proofErr w:type="spellStart"/>
      <w:r w:rsidRPr="00E01AC8">
        <w:rPr>
          <w:color w:val="000000"/>
          <w:sz w:val="28"/>
          <w:szCs w:val="28"/>
          <w:lang w:eastAsia="uk-UA"/>
        </w:rPr>
        <w:t>Штайфф</w:t>
      </w:r>
      <w:proofErr w:type="spellEnd"/>
      <w:r w:rsidRPr="00E01AC8">
        <w:rPr>
          <w:color w:val="000000"/>
          <w:sz w:val="28"/>
          <w:szCs w:val="28"/>
          <w:lang w:eastAsia="uk-UA"/>
        </w:rPr>
        <w:t>, з дитинства прикута до інвалідного візка, пошила кілька кумедних звіряток в подарунок на Різдво для своїх племінників. Іграшки мали такий успіх у сусідських дітлахів, що Маргарет, перша рукодільниця в окрузі, почала отримувати буквально шквал замовлень. Незабаром батько дівчини відкрив невелику майстерню, в якій трудилася Маргарет та її сестри. . Справа пішла з таким успіхом, що вже через декілька років майстерня перетворилася на фабрику іграшок «</w:t>
      </w:r>
      <w:proofErr w:type="spellStart"/>
      <w:r w:rsidRPr="00E01AC8">
        <w:rPr>
          <w:color w:val="000000"/>
          <w:sz w:val="28"/>
          <w:szCs w:val="28"/>
          <w:lang w:eastAsia="uk-UA"/>
        </w:rPr>
        <w:t>Steiff</w:t>
      </w:r>
      <w:proofErr w:type="spellEnd"/>
      <w:r w:rsidRPr="00E01AC8">
        <w:rPr>
          <w:color w:val="000000"/>
          <w:sz w:val="28"/>
          <w:szCs w:val="28"/>
          <w:lang w:eastAsia="uk-UA"/>
        </w:rPr>
        <w:t>». У 1901 році Маргарет запатентувала свого ведмедика, який опирався на всі чотири лапи. А через рік з'явився перший плюшевий ведмедик, нині улюблена іграшка в усьому світі.</w:t>
      </w:r>
    </w:p>
    <w:p w14:paraId="62C91E75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t>2. Відгадування загадки</w:t>
      </w:r>
    </w:p>
    <w:p w14:paraId="58A252C2" w14:textId="77777777" w:rsidR="00E01AC8" w:rsidRPr="00E01AC8" w:rsidRDefault="00E01AC8" w:rsidP="00384438">
      <w:pPr>
        <w:autoSpaceDE/>
        <w:autoSpaceDN/>
        <w:spacing w:before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 Отож ми виготовимо слона.</w:t>
      </w:r>
    </w:p>
    <w:p w14:paraId="664DB7AA" w14:textId="77777777" w:rsidR="00E01AC8" w:rsidRPr="00E01AC8" w:rsidRDefault="00E01AC8" w:rsidP="00384438">
      <w:pPr>
        <w:numPr>
          <w:ilvl w:val="0"/>
          <w:numId w:val="5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А з яких матеріалів?</w:t>
      </w:r>
    </w:p>
    <w:p w14:paraId="4E8BD0C5" w14:textId="77777777" w:rsidR="00E01AC8" w:rsidRPr="00E01AC8" w:rsidRDefault="00E01AC8" w:rsidP="00384438">
      <w:pPr>
        <w:autoSpaceDE/>
        <w:autoSpaceDN/>
        <w:spacing w:before="240"/>
        <w:jc w:val="both"/>
        <w:rPr>
          <w:sz w:val="28"/>
          <w:szCs w:val="28"/>
          <w:lang w:eastAsia="uk-UA"/>
        </w:rPr>
      </w:pPr>
      <w:r w:rsidRPr="00E01AC8">
        <w:rPr>
          <w:i/>
          <w:iCs/>
          <w:color w:val="000000"/>
          <w:sz w:val="28"/>
          <w:szCs w:val="28"/>
          <w:lang w:eastAsia="uk-UA"/>
        </w:rPr>
        <w:t>З черевиками дружу,</w:t>
      </w:r>
    </w:p>
    <w:p w14:paraId="64D4F180" w14:textId="77777777" w:rsidR="00E01AC8" w:rsidRPr="00E01AC8" w:rsidRDefault="00E01AC8" w:rsidP="00384438">
      <w:pPr>
        <w:autoSpaceDE/>
        <w:autoSpaceDN/>
        <w:spacing w:before="240"/>
        <w:jc w:val="both"/>
        <w:rPr>
          <w:sz w:val="28"/>
          <w:szCs w:val="28"/>
          <w:lang w:eastAsia="uk-UA"/>
        </w:rPr>
      </w:pPr>
      <w:r w:rsidRPr="00E01AC8">
        <w:rPr>
          <w:i/>
          <w:iCs/>
          <w:color w:val="000000"/>
          <w:sz w:val="28"/>
          <w:szCs w:val="28"/>
          <w:lang w:eastAsia="uk-UA"/>
        </w:rPr>
        <w:t>з босою ногою,</w:t>
      </w:r>
    </w:p>
    <w:p w14:paraId="5841B6D5" w14:textId="77777777" w:rsidR="00E01AC8" w:rsidRPr="00E01AC8" w:rsidRDefault="00E01AC8" w:rsidP="00384438">
      <w:pPr>
        <w:autoSpaceDE/>
        <w:autoSpaceDN/>
        <w:spacing w:before="240"/>
        <w:jc w:val="both"/>
        <w:rPr>
          <w:sz w:val="28"/>
          <w:szCs w:val="28"/>
          <w:lang w:eastAsia="uk-UA"/>
        </w:rPr>
      </w:pPr>
      <w:r w:rsidRPr="00E01AC8">
        <w:rPr>
          <w:i/>
          <w:iCs/>
          <w:color w:val="000000"/>
          <w:sz w:val="28"/>
          <w:szCs w:val="28"/>
          <w:lang w:eastAsia="uk-UA"/>
        </w:rPr>
        <w:t>якщо йдуть вони кудись,</w:t>
      </w:r>
    </w:p>
    <w:p w14:paraId="788273E5" w14:textId="77777777" w:rsidR="0065090F" w:rsidRDefault="00E01AC8" w:rsidP="00384438">
      <w:pPr>
        <w:autoSpaceDE/>
        <w:autoSpaceDN/>
        <w:spacing w:before="240"/>
        <w:jc w:val="both"/>
        <w:rPr>
          <w:i/>
          <w:iCs/>
          <w:color w:val="000000"/>
          <w:sz w:val="28"/>
          <w:szCs w:val="28"/>
          <w:lang w:eastAsia="uk-UA"/>
        </w:rPr>
      </w:pPr>
      <w:r w:rsidRPr="00E01AC8">
        <w:rPr>
          <w:i/>
          <w:iCs/>
          <w:color w:val="000000"/>
          <w:sz w:val="28"/>
          <w:szCs w:val="28"/>
          <w:lang w:eastAsia="uk-UA"/>
        </w:rPr>
        <w:t>то беруть з собою. (Шкарпетка)</w:t>
      </w:r>
    </w:p>
    <w:p w14:paraId="4C48DD21" w14:textId="1F9D819F" w:rsidR="0065090F" w:rsidRPr="00E01AC8" w:rsidRDefault="0065090F" w:rsidP="00384438">
      <w:pPr>
        <w:autoSpaceDE/>
        <w:autoSpaceDN/>
        <w:spacing w:before="240"/>
        <w:jc w:val="both"/>
        <w:rPr>
          <w:i/>
          <w:iCs/>
          <w:color w:val="000000"/>
          <w:sz w:val="28"/>
          <w:szCs w:val="28"/>
          <w:lang w:eastAsia="uk-UA"/>
        </w:rPr>
      </w:pPr>
      <w:r>
        <w:rPr>
          <w:i/>
          <w:iCs/>
          <w:color w:val="000000"/>
          <w:sz w:val="28"/>
          <w:szCs w:val="28"/>
          <w:lang w:eastAsia="uk-UA"/>
        </w:rPr>
        <w:t xml:space="preserve">   </w:t>
      </w:r>
      <w:r>
        <w:rPr>
          <w:i/>
          <w:iCs/>
          <w:noProof/>
          <w:color w:val="000000"/>
          <w:sz w:val="28"/>
          <w:szCs w:val="28"/>
          <w:lang w:eastAsia="uk-UA"/>
        </w:rPr>
        <w:drawing>
          <wp:inline distT="0" distB="0" distL="0" distR="0" wp14:anchorId="273666C8" wp14:editId="6847A54E">
            <wp:extent cx="1234583" cy="123458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45315" cy="124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FEE4F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lastRenderedPageBreak/>
        <w:t>3. Планування роботи виготовлення іграшки.</w:t>
      </w:r>
    </w:p>
    <w:p w14:paraId="391628F0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-  Щоб виготовити слоника нам потрібно:</w:t>
      </w:r>
    </w:p>
    <w:p w14:paraId="222D49AB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1.    Підготувати всі потрібні матеріали та інструменти.</w:t>
      </w:r>
    </w:p>
    <w:p w14:paraId="3E6FEDBA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2.    Розкласти шкарпетку. Скачати дві невеликі ватяні кульки, підготувати дві резинки.</w:t>
      </w:r>
    </w:p>
    <w:p w14:paraId="66FFD2C8" w14:textId="77777777" w:rsidR="00E01AC8" w:rsidRPr="00E01AC8" w:rsidRDefault="00E01AC8" w:rsidP="00384438">
      <w:pPr>
        <w:autoSpaceDE/>
        <w:autoSpaceDN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3.    Розмістити ватяні кульки праворуч та ліворуч у нижній частині шкарпетки. Закріпити їх резинками та наповнити шкарпетку більшим шматком вати.</w:t>
      </w:r>
    </w:p>
    <w:p w14:paraId="7F46372B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4.    Знову скачати дві ватяні кульки та розмістити їх у шкарпетці біля «п’ятки». Закріпити їх резинками.</w:t>
      </w:r>
    </w:p>
    <w:p w14:paraId="43BF57C5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 xml:space="preserve">5.    Наповнити </w:t>
      </w:r>
      <w:proofErr w:type="spellStart"/>
      <w:r w:rsidRPr="00E01AC8">
        <w:rPr>
          <w:color w:val="000000"/>
          <w:sz w:val="28"/>
          <w:szCs w:val="28"/>
          <w:lang w:eastAsia="uk-UA"/>
        </w:rPr>
        <w:t>ватою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«п’ятку». Це – голова слоника. Потрібно стежити, щоб вона була кругленькою. Закріпити резинками верхню та нижню частини «хобота».</w:t>
      </w:r>
    </w:p>
    <w:p w14:paraId="1E96F0D1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6.    Вирізати за шаблоном вуха. За потреби, можна їх зменшити чи збільшити. Вуха пришити або приклеїти.</w:t>
      </w:r>
    </w:p>
    <w:p w14:paraId="1FA14A02" w14:textId="2A7E95D5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7.    Приклеї</w:t>
      </w:r>
      <w:r w:rsidR="009F2ED2">
        <w:rPr>
          <w:color w:val="000000"/>
          <w:sz w:val="28"/>
          <w:szCs w:val="28"/>
          <w:lang w:eastAsia="uk-UA"/>
        </w:rPr>
        <w:t xml:space="preserve">ти або пришити </w:t>
      </w:r>
      <w:proofErr w:type="spellStart"/>
      <w:r w:rsidR="009F2ED2">
        <w:rPr>
          <w:color w:val="000000"/>
          <w:sz w:val="28"/>
          <w:szCs w:val="28"/>
          <w:lang w:eastAsia="uk-UA"/>
        </w:rPr>
        <w:t>гудзиками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очі, намалювати брівки. Можна прикрасити.</w:t>
      </w:r>
    </w:p>
    <w:p w14:paraId="09A0FE87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t xml:space="preserve">4. </w:t>
      </w:r>
      <w:proofErr w:type="spellStart"/>
      <w:r w:rsidRPr="00E01AC8">
        <w:rPr>
          <w:b/>
          <w:bCs/>
          <w:color w:val="0B5394"/>
          <w:sz w:val="28"/>
          <w:szCs w:val="28"/>
          <w:lang w:eastAsia="uk-UA"/>
        </w:rPr>
        <w:t>Руханка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</w:t>
      </w:r>
      <w:hyperlink r:id="rId7" w:history="1">
        <w:r w:rsidRPr="00E01AC8">
          <w:rPr>
            <w:color w:val="1155CC"/>
            <w:sz w:val="28"/>
            <w:szCs w:val="28"/>
            <w:u w:val="single"/>
            <w:lang w:eastAsia="uk-UA"/>
          </w:rPr>
          <w:t>https://www.youtube.com/watch?v=ZdE3oVTIP9M</w:t>
        </w:r>
      </w:hyperlink>
      <w:r w:rsidRPr="00E01AC8">
        <w:rPr>
          <w:color w:val="000000"/>
          <w:sz w:val="28"/>
          <w:szCs w:val="28"/>
          <w:lang w:eastAsia="uk-UA"/>
        </w:rPr>
        <w:t> </w:t>
      </w:r>
    </w:p>
    <w:p w14:paraId="005145AE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t>5. Перегляд відео м’якої іграшки з шкарпетки:</w:t>
      </w:r>
    </w:p>
    <w:p w14:paraId="48EAE65F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 xml:space="preserve">Вчитель показує відео, де </w:t>
      </w:r>
      <w:proofErr w:type="spellStart"/>
      <w:r w:rsidRPr="00E01AC8">
        <w:rPr>
          <w:color w:val="000000"/>
          <w:sz w:val="28"/>
          <w:szCs w:val="28"/>
          <w:lang w:eastAsia="uk-UA"/>
        </w:rPr>
        <w:t>покроково</w:t>
      </w:r>
      <w:proofErr w:type="spellEnd"/>
      <w:r w:rsidRPr="00E01AC8">
        <w:rPr>
          <w:color w:val="000000"/>
          <w:sz w:val="28"/>
          <w:szCs w:val="28"/>
          <w:lang w:eastAsia="uk-UA"/>
        </w:rPr>
        <w:t xml:space="preserve"> показано виготовлення м’якої іграшки з шкарпетки.</w:t>
      </w:r>
      <w:r w:rsidRPr="00E01AC8">
        <w:rPr>
          <w:color w:val="000000"/>
          <w:sz w:val="28"/>
          <w:szCs w:val="28"/>
          <w:lang w:eastAsia="uk-UA"/>
        </w:rPr>
        <w:br/>
      </w:r>
      <w:hyperlink r:id="rId8" w:history="1">
        <w:r w:rsidRPr="00E01AC8">
          <w:rPr>
            <w:color w:val="1155CC"/>
            <w:sz w:val="28"/>
            <w:szCs w:val="28"/>
            <w:u w:val="single"/>
            <w:lang w:eastAsia="uk-UA"/>
          </w:rPr>
          <w:t>https://www.youtube.com/watch?v=0xRRVsZedjU</w:t>
        </w:r>
      </w:hyperlink>
      <w:r w:rsidRPr="00E01AC8">
        <w:rPr>
          <w:color w:val="000000"/>
          <w:sz w:val="28"/>
          <w:szCs w:val="28"/>
          <w:lang w:eastAsia="uk-UA"/>
        </w:rPr>
        <w:t> </w:t>
      </w:r>
    </w:p>
    <w:p w14:paraId="7694B343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br/>
      </w:r>
      <w:r w:rsidRPr="00E01AC8">
        <w:rPr>
          <w:b/>
          <w:bCs/>
          <w:color w:val="0B5394"/>
          <w:sz w:val="28"/>
          <w:szCs w:val="28"/>
          <w:lang w:eastAsia="uk-UA"/>
        </w:rPr>
        <w:t>6.Практична робота</w:t>
      </w:r>
    </w:p>
    <w:p w14:paraId="41ADF705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u w:val="single"/>
          <w:lang w:eastAsia="uk-UA"/>
        </w:rPr>
        <w:t>Повторення правил безпечної поведінки під час роботи з ножицями і голками:</w:t>
      </w:r>
    </w:p>
    <w:p w14:paraId="49EA4106" w14:textId="77777777" w:rsidR="00E01AC8" w:rsidRPr="00E01AC8" w:rsidRDefault="00E01AC8" w:rsidP="00384438">
      <w:pPr>
        <w:numPr>
          <w:ilvl w:val="0"/>
          <w:numId w:val="6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Вчитель нагадує:</w:t>
      </w:r>
    </w:p>
    <w:p w14:paraId="3ACD6496" w14:textId="77777777" w:rsidR="00E01AC8" w:rsidRPr="00E01AC8" w:rsidRDefault="00E01AC8" w:rsidP="00384438">
      <w:pPr>
        <w:numPr>
          <w:ilvl w:val="0"/>
          <w:numId w:val="7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Під час роботи з ножицями важливо не поспішати, щоб не порізатися.</w:t>
      </w:r>
    </w:p>
    <w:p w14:paraId="7498AD6C" w14:textId="77777777" w:rsidR="00E01AC8" w:rsidRPr="00E01AC8" w:rsidRDefault="00E01AC8" w:rsidP="00384438">
      <w:pPr>
        <w:numPr>
          <w:ilvl w:val="0"/>
          <w:numId w:val="7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Голка завжди повинна бути в руках, а не на столі або підлозі, щоб уникнути поранень.</w:t>
      </w:r>
    </w:p>
    <w:p w14:paraId="67B5E030" w14:textId="77777777" w:rsidR="00935AFF" w:rsidRDefault="00E01AC8" w:rsidP="00384438">
      <w:pPr>
        <w:numPr>
          <w:ilvl w:val="0"/>
          <w:numId w:val="7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Під час шиття потрібно бути дуже обережними, щоб не проколоти руку або пальці.</w:t>
      </w:r>
    </w:p>
    <w:p w14:paraId="21169954" w14:textId="168E2F36" w:rsidR="00E01AC8" w:rsidRPr="00E01AC8" w:rsidRDefault="00E01AC8" w:rsidP="00384438">
      <w:p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Учні отримують матеріали (шкарпетки, нитки, голки, наповнювач) і починають виготовляти свої іграшки «Поважний слон».</w:t>
      </w:r>
    </w:p>
    <w:p w14:paraId="7B04FAC9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t>7. Оцінка роботи:</w:t>
      </w:r>
    </w:p>
    <w:p w14:paraId="0915F7F8" w14:textId="44333AA8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Вчитель оцінює виконану роботу: наскільки акуратно виконано шиття, як добре набито іграшку, чи правильно виконано декорування.</w:t>
      </w:r>
    </w:p>
    <w:p w14:paraId="2AD69DD1" w14:textId="77777777" w:rsidR="00E01AC8" w:rsidRPr="00E01AC8" w:rsidRDefault="00E01AC8" w:rsidP="00384438">
      <w:pPr>
        <w:autoSpaceDE/>
        <w:autoSpaceDN/>
        <w:spacing w:before="240" w:after="40"/>
        <w:jc w:val="both"/>
        <w:outlineLvl w:val="3"/>
        <w:rPr>
          <w:b/>
          <w:bCs/>
          <w:sz w:val="28"/>
          <w:szCs w:val="28"/>
          <w:lang w:eastAsia="uk-UA"/>
        </w:rPr>
      </w:pPr>
      <w:r w:rsidRPr="00E01AC8">
        <w:rPr>
          <w:b/>
          <w:bCs/>
          <w:color w:val="000000"/>
          <w:sz w:val="28"/>
          <w:szCs w:val="28"/>
          <w:lang w:eastAsia="uk-UA"/>
        </w:rPr>
        <w:lastRenderedPageBreak/>
        <w:t>ІІІ. ЗАКЛЮЧНА ЧАСТИНА</w:t>
      </w:r>
    </w:p>
    <w:p w14:paraId="067121A9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t>1.Показ виконаних робіт:</w:t>
      </w:r>
    </w:p>
    <w:p w14:paraId="3D2515DB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Учні по черзі демонструють свої іграшки «Поважний слон».</w:t>
      </w:r>
      <w:r w:rsidRPr="00E01AC8">
        <w:rPr>
          <w:color w:val="000000"/>
          <w:sz w:val="28"/>
          <w:szCs w:val="28"/>
          <w:lang w:eastAsia="uk-UA"/>
        </w:rPr>
        <w:br/>
        <w:t>Вчитель запитує:</w:t>
      </w:r>
    </w:p>
    <w:p w14:paraId="52C434A5" w14:textId="77777777" w:rsidR="00E01AC8" w:rsidRPr="00E01AC8" w:rsidRDefault="00E01AC8" w:rsidP="00384438">
      <w:pPr>
        <w:numPr>
          <w:ilvl w:val="0"/>
          <w:numId w:val="9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Що ви додали до своєї іграшки? </w:t>
      </w:r>
    </w:p>
    <w:p w14:paraId="4C247FB9" w14:textId="77777777" w:rsidR="00E01AC8" w:rsidRPr="00E01AC8" w:rsidRDefault="00E01AC8" w:rsidP="00384438">
      <w:pPr>
        <w:numPr>
          <w:ilvl w:val="0"/>
          <w:numId w:val="9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Як ви придумали прикрасити свого слона?</w:t>
      </w:r>
    </w:p>
    <w:p w14:paraId="2F44B79F" w14:textId="77777777" w:rsidR="00E01AC8" w:rsidRPr="00E01AC8" w:rsidRDefault="00E01AC8" w:rsidP="00384438">
      <w:pPr>
        <w:numPr>
          <w:ilvl w:val="0"/>
          <w:numId w:val="9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Які деталі виготовлення були для вас найскладнішими?</w:t>
      </w:r>
    </w:p>
    <w:p w14:paraId="7A451950" w14:textId="77777777" w:rsidR="00E01AC8" w:rsidRPr="00E01AC8" w:rsidRDefault="00E01AC8" w:rsidP="00384438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E01AC8">
        <w:rPr>
          <w:b/>
          <w:bCs/>
          <w:color w:val="0B5394"/>
          <w:sz w:val="28"/>
          <w:szCs w:val="28"/>
          <w:lang w:eastAsia="uk-UA"/>
        </w:rPr>
        <w:t>2. Рефлексія «Закінчи речення»</w:t>
      </w:r>
    </w:p>
    <w:p w14:paraId="47E90800" w14:textId="77777777" w:rsidR="00E01AC8" w:rsidRPr="00E01AC8" w:rsidRDefault="00E01AC8" w:rsidP="00384438">
      <w:pPr>
        <w:autoSpaceDE/>
        <w:autoSpaceDN/>
        <w:spacing w:before="240" w:after="240"/>
        <w:ind w:hanging="36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-        Для мене новим було дізнатися……</w:t>
      </w:r>
    </w:p>
    <w:p w14:paraId="51E4BE3E" w14:textId="77777777" w:rsidR="00E01AC8" w:rsidRPr="00E01AC8" w:rsidRDefault="00E01AC8" w:rsidP="00384438">
      <w:pPr>
        <w:autoSpaceDE/>
        <w:autoSpaceDN/>
        <w:spacing w:before="240" w:after="240"/>
        <w:ind w:hanging="36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-        Сьогодні ми вивчили…….</w:t>
      </w:r>
    </w:p>
    <w:p w14:paraId="4F632CFC" w14:textId="77777777" w:rsidR="00E01AC8" w:rsidRPr="00E01AC8" w:rsidRDefault="00E01AC8" w:rsidP="00384438">
      <w:pPr>
        <w:autoSpaceDE/>
        <w:autoSpaceDN/>
        <w:spacing w:before="240" w:after="240"/>
        <w:ind w:hanging="360"/>
        <w:jc w:val="both"/>
        <w:rPr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-        Найбільше мені сподобалося……</w:t>
      </w:r>
    </w:p>
    <w:p w14:paraId="2AC19EEF" w14:textId="7C5E17BE" w:rsidR="00E01AC8" w:rsidRDefault="00E01AC8" w:rsidP="00384438">
      <w:pPr>
        <w:autoSpaceDE/>
        <w:autoSpaceDN/>
        <w:spacing w:before="240" w:after="240"/>
        <w:ind w:hanging="360"/>
        <w:jc w:val="both"/>
        <w:rPr>
          <w:color w:val="000000"/>
          <w:sz w:val="28"/>
          <w:szCs w:val="28"/>
          <w:lang w:eastAsia="uk-UA"/>
        </w:rPr>
      </w:pPr>
      <w:r w:rsidRPr="00E01AC8">
        <w:rPr>
          <w:color w:val="000000"/>
          <w:sz w:val="28"/>
          <w:szCs w:val="28"/>
          <w:lang w:eastAsia="uk-UA"/>
        </w:rPr>
        <w:t>-        Це мені згодиться……</w:t>
      </w:r>
    </w:p>
    <w:p w14:paraId="40C1D6A0" w14:textId="0E2CD515" w:rsidR="00935AFF" w:rsidRPr="00E01AC8" w:rsidRDefault="00935AFF" w:rsidP="00384438">
      <w:pPr>
        <w:autoSpaceDE/>
        <w:autoSpaceDN/>
        <w:spacing w:before="240" w:after="240"/>
        <w:ind w:hanging="360"/>
        <w:jc w:val="both"/>
        <w:rPr>
          <w:sz w:val="28"/>
          <w:szCs w:val="28"/>
          <w:lang w:eastAsia="uk-UA"/>
        </w:rPr>
      </w:pPr>
      <w:r w:rsidRPr="00AE679C">
        <w:rPr>
          <w:b/>
          <w:bCs/>
          <w:color w:val="2F5496" w:themeColor="accent1" w:themeShade="BF"/>
          <w:sz w:val="28"/>
          <w:szCs w:val="28"/>
          <w:lang w:eastAsia="uk-UA"/>
        </w:rPr>
        <w:t xml:space="preserve">3. </w:t>
      </w:r>
      <w:proofErr w:type="spellStart"/>
      <w:r w:rsidRPr="00AE679C">
        <w:rPr>
          <w:b/>
          <w:bCs/>
          <w:color w:val="2F5496" w:themeColor="accent1" w:themeShade="BF"/>
          <w:sz w:val="28"/>
          <w:szCs w:val="28"/>
          <w:lang w:eastAsia="uk-UA"/>
        </w:rPr>
        <w:t>Самооцінювання</w:t>
      </w:r>
      <w:proofErr w:type="spellEnd"/>
      <w:r w:rsidRPr="00AE679C">
        <w:rPr>
          <w:color w:val="2F5496" w:themeColor="accent1" w:themeShade="BF"/>
          <w:sz w:val="28"/>
          <w:szCs w:val="28"/>
          <w:lang w:eastAsia="uk-UA"/>
        </w:rPr>
        <w:t xml:space="preserve"> </w:t>
      </w:r>
      <w:r w:rsidR="00AE679C">
        <w:rPr>
          <w:noProof/>
          <w:color w:val="000000"/>
          <w:bdr w:val="none" w:sz="0" w:space="0" w:color="auto" w:frame="1"/>
        </w:rPr>
        <w:drawing>
          <wp:inline distT="0" distB="0" distL="0" distR="0" wp14:anchorId="54977E56" wp14:editId="5160EB39">
            <wp:extent cx="1637030" cy="1216660"/>
            <wp:effectExtent l="0" t="0" r="127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A04C3" w14:textId="77777777" w:rsidR="003D3E47" w:rsidRDefault="003D3E47" w:rsidP="00384438">
      <w:pPr>
        <w:jc w:val="both"/>
        <w:rPr>
          <w:sz w:val="28"/>
          <w:szCs w:val="28"/>
        </w:rPr>
      </w:pPr>
    </w:p>
    <w:p w14:paraId="56635D01" w14:textId="3CF3D8B7" w:rsidR="003D3E47" w:rsidRDefault="003D3E47">
      <w:pPr>
        <w:rPr>
          <w:sz w:val="28"/>
          <w:szCs w:val="28"/>
        </w:rPr>
      </w:pPr>
    </w:p>
    <w:p w14:paraId="71CDA6CA" w14:textId="79848A11" w:rsidR="003D3E47" w:rsidRDefault="003D3E47">
      <w:pPr>
        <w:rPr>
          <w:sz w:val="28"/>
          <w:szCs w:val="28"/>
        </w:rPr>
      </w:pPr>
    </w:p>
    <w:p w14:paraId="6CB1A396" w14:textId="75DDA39B" w:rsidR="003D3E47" w:rsidRDefault="003D3E47">
      <w:pPr>
        <w:rPr>
          <w:sz w:val="28"/>
          <w:szCs w:val="28"/>
        </w:rPr>
      </w:pPr>
    </w:p>
    <w:p w14:paraId="52DA63B9" w14:textId="1F309823" w:rsidR="003D3E47" w:rsidRDefault="003D3E47">
      <w:pPr>
        <w:rPr>
          <w:sz w:val="28"/>
          <w:szCs w:val="28"/>
        </w:rPr>
      </w:pPr>
    </w:p>
    <w:p w14:paraId="264927B8" w14:textId="5F858FBD" w:rsidR="003D3E47" w:rsidRDefault="003D3E47">
      <w:pPr>
        <w:rPr>
          <w:sz w:val="28"/>
          <w:szCs w:val="28"/>
        </w:rPr>
      </w:pPr>
    </w:p>
    <w:p w14:paraId="21E833F5" w14:textId="641DFFDD" w:rsidR="003D3E47" w:rsidRDefault="003D3E47">
      <w:pPr>
        <w:rPr>
          <w:sz w:val="28"/>
          <w:szCs w:val="28"/>
        </w:rPr>
      </w:pPr>
    </w:p>
    <w:p w14:paraId="6DEDB486" w14:textId="53336074" w:rsidR="003D3E47" w:rsidRDefault="003D3E47">
      <w:pPr>
        <w:rPr>
          <w:sz w:val="28"/>
          <w:szCs w:val="28"/>
        </w:rPr>
      </w:pPr>
    </w:p>
    <w:p w14:paraId="75083201" w14:textId="567357D5" w:rsidR="003D3E47" w:rsidRDefault="003D3E47">
      <w:pPr>
        <w:rPr>
          <w:sz w:val="28"/>
          <w:szCs w:val="28"/>
        </w:rPr>
      </w:pPr>
    </w:p>
    <w:p w14:paraId="21FD6FCE" w14:textId="12B6FB1E" w:rsidR="003D3E47" w:rsidRDefault="003D3E47">
      <w:pPr>
        <w:rPr>
          <w:sz w:val="28"/>
          <w:szCs w:val="28"/>
        </w:rPr>
      </w:pPr>
    </w:p>
    <w:p w14:paraId="10CC7A1B" w14:textId="0F7506DF" w:rsidR="003D3E47" w:rsidRDefault="003D3E47">
      <w:pPr>
        <w:rPr>
          <w:sz w:val="28"/>
          <w:szCs w:val="28"/>
        </w:rPr>
      </w:pPr>
    </w:p>
    <w:p w14:paraId="1795612C" w14:textId="58BD8563" w:rsidR="003D3E47" w:rsidRDefault="003D3E47">
      <w:pPr>
        <w:rPr>
          <w:sz w:val="28"/>
          <w:szCs w:val="28"/>
        </w:rPr>
      </w:pPr>
    </w:p>
    <w:p w14:paraId="79B30DD7" w14:textId="77777777" w:rsidR="003D3E47" w:rsidRPr="001E7A9C" w:rsidRDefault="003D3E47">
      <w:pPr>
        <w:rPr>
          <w:sz w:val="28"/>
          <w:szCs w:val="28"/>
        </w:rPr>
      </w:pPr>
    </w:p>
    <w:sectPr w:rsidR="003D3E47" w:rsidRPr="001E7A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ADD"/>
    <w:multiLevelType w:val="multilevel"/>
    <w:tmpl w:val="C60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2E7E"/>
    <w:multiLevelType w:val="multilevel"/>
    <w:tmpl w:val="818E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80A38"/>
    <w:multiLevelType w:val="multilevel"/>
    <w:tmpl w:val="586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E1312"/>
    <w:multiLevelType w:val="multilevel"/>
    <w:tmpl w:val="824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737DF"/>
    <w:multiLevelType w:val="multilevel"/>
    <w:tmpl w:val="2654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D2B8F"/>
    <w:multiLevelType w:val="hybridMultilevel"/>
    <w:tmpl w:val="8D5EB5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E7EF8"/>
    <w:multiLevelType w:val="multilevel"/>
    <w:tmpl w:val="7692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E68BA"/>
    <w:multiLevelType w:val="multilevel"/>
    <w:tmpl w:val="CAB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A547A"/>
    <w:multiLevelType w:val="multilevel"/>
    <w:tmpl w:val="3984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861AD"/>
    <w:multiLevelType w:val="hybridMultilevel"/>
    <w:tmpl w:val="CFEE94D8"/>
    <w:lvl w:ilvl="0" w:tplc="0422000F">
      <w:start w:val="1"/>
      <w:numFmt w:val="decimal"/>
      <w:lvlText w:val="%1."/>
      <w:lvlJc w:val="left"/>
      <w:pPr>
        <w:ind w:left="859" w:hanging="360"/>
      </w:p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0" w15:restartNumberingAfterBreak="0">
    <w:nsid w:val="75825EB4"/>
    <w:multiLevelType w:val="multilevel"/>
    <w:tmpl w:val="BF58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74108"/>
    <w:multiLevelType w:val="multilevel"/>
    <w:tmpl w:val="07E4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E4C68"/>
    <w:multiLevelType w:val="multilevel"/>
    <w:tmpl w:val="DEA2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41"/>
    <w:rsid w:val="00083351"/>
    <w:rsid w:val="001E7A9C"/>
    <w:rsid w:val="00384438"/>
    <w:rsid w:val="003D3E47"/>
    <w:rsid w:val="004F65F1"/>
    <w:rsid w:val="0065090F"/>
    <w:rsid w:val="006C08E7"/>
    <w:rsid w:val="00935AFF"/>
    <w:rsid w:val="00960D2A"/>
    <w:rsid w:val="009F2ED2"/>
    <w:rsid w:val="00AE679C"/>
    <w:rsid w:val="00C40370"/>
    <w:rsid w:val="00CA37A4"/>
    <w:rsid w:val="00DD0822"/>
    <w:rsid w:val="00E01AC8"/>
    <w:rsid w:val="00E8255A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58D5"/>
  <w15:chartTrackingRefBased/>
  <w15:docId w15:val="{84C64D12-E9AF-4847-99D4-1CC551F6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8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xRRVsZed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dE3oVTIP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4555</Words>
  <Characters>2597</Characters>
  <Application>Microsoft Office Word</Application>
  <DocSecurity>0</DocSecurity>
  <Lines>21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4</cp:revision>
  <dcterms:created xsi:type="dcterms:W3CDTF">2025-04-02T12:05:00Z</dcterms:created>
  <dcterms:modified xsi:type="dcterms:W3CDTF">2025-04-08T19:23:00Z</dcterms:modified>
</cp:coreProperties>
</file>